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EE5" w:rsidRPr="00002EE5" w:rsidRDefault="00002EE5" w:rsidP="00002EE5">
      <w:pPr>
        <w:jc w:val="center"/>
        <w:rPr>
          <w:b/>
          <w:sz w:val="28"/>
          <w:szCs w:val="28"/>
        </w:rPr>
      </w:pPr>
      <w:r w:rsidRPr="00002EE5">
        <w:rPr>
          <w:b/>
          <w:sz w:val="28"/>
          <w:szCs w:val="28"/>
        </w:rPr>
        <w:t>Instituto Superior de Economia e Gestão – Universidade de Lisboa</w:t>
      </w:r>
    </w:p>
    <w:p w:rsidR="00002EE5" w:rsidRPr="00002EE5" w:rsidRDefault="00002EE5" w:rsidP="00002EE5">
      <w:pPr>
        <w:jc w:val="center"/>
        <w:rPr>
          <w:b/>
          <w:sz w:val="28"/>
          <w:szCs w:val="28"/>
        </w:rPr>
      </w:pPr>
      <w:r w:rsidRPr="00002EE5">
        <w:rPr>
          <w:b/>
          <w:sz w:val="28"/>
          <w:szCs w:val="28"/>
        </w:rPr>
        <w:t>Mestrado em Contabilidade, Fiscalidade e Finanças Empresariais – CFFE</w:t>
      </w:r>
    </w:p>
    <w:p w:rsidR="00002EE5" w:rsidRPr="00002EE5" w:rsidRDefault="00002EE5" w:rsidP="00002EE5">
      <w:pPr>
        <w:jc w:val="center"/>
        <w:rPr>
          <w:b/>
          <w:sz w:val="28"/>
          <w:szCs w:val="28"/>
        </w:rPr>
      </w:pPr>
      <w:r w:rsidRPr="00002EE5">
        <w:rPr>
          <w:b/>
          <w:sz w:val="28"/>
          <w:szCs w:val="28"/>
        </w:rPr>
        <w:t>Ética</w:t>
      </w:r>
    </w:p>
    <w:p w:rsidR="00002EE5" w:rsidRPr="00002EE5" w:rsidRDefault="00002EE5" w:rsidP="00002EE5"/>
    <w:p w:rsidR="00002EE5" w:rsidRPr="00002EE5" w:rsidRDefault="00002EE5" w:rsidP="00002EE5">
      <w:pPr>
        <w:jc w:val="both"/>
        <w:rPr>
          <w:b/>
        </w:rPr>
      </w:pPr>
      <w:r>
        <w:rPr>
          <w:b/>
        </w:rPr>
        <w:t>Sumário-Guião: 3 de Outubro</w:t>
      </w:r>
      <w:r w:rsidRPr="00002EE5">
        <w:rPr>
          <w:b/>
        </w:rPr>
        <w:t xml:space="preserve"> – </w:t>
      </w:r>
      <w:r>
        <w:rPr>
          <w:b/>
        </w:rPr>
        <w:t>Relativismo Ético</w:t>
      </w:r>
    </w:p>
    <w:p w:rsidR="009020FF" w:rsidRDefault="009020FF" w:rsidP="009020FF">
      <w:pPr>
        <w:jc w:val="both"/>
      </w:pPr>
    </w:p>
    <w:p w:rsidR="009020FF" w:rsidRDefault="00121BC7" w:rsidP="00121BC7">
      <w:pPr>
        <w:jc w:val="both"/>
        <w:rPr>
          <w:b/>
        </w:rPr>
      </w:pPr>
      <w:r w:rsidRPr="00121BC7">
        <w:rPr>
          <w:b/>
          <w:lang w:val="en-US"/>
        </w:rPr>
        <w:t xml:space="preserve">“You have your way, I have my way. As for the right way, it does not exist.”  </w:t>
      </w:r>
      <w:r w:rsidRPr="00121BC7">
        <w:rPr>
          <w:b/>
        </w:rPr>
        <w:t>- Friedrich Nietzsche</w:t>
      </w:r>
    </w:p>
    <w:p w:rsidR="00121BC7" w:rsidRPr="00121BC7" w:rsidRDefault="00121BC7" w:rsidP="00121BC7">
      <w:pPr>
        <w:jc w:val="both"/>
        <w:rPr>
          <w:b/>
          <w:lang w:val="en-US"/>
        </w:rPr>
      </w:pPr>
      <w:r>
        <w:rPr>
          <w:b/>
          <w:lang w:val="en-US"/>
        </w:rPr>
        <w:t>“E</w:t>
      </w:r>
      <w:r w:rsidRPr="00121BC7">
        <w:rPr>
          <w:b/>
          <w:lang w:val="en-US"/>
        </w:rPr>
        <w:t>verything is permissible if God does not exist</w:t>
      </w:r>
      <w:r>
        <w:rPr>
          <w:b/>
          <w:lang w:val="en-US"/>
        </w:rPr>
        <w:t>”</w:t>
      </w:r>
    </w:p>
    <w:p w:rsidR="00121BC7" w:rsidRPr="00121BC7" w:rsidRDefault="00121BC7" w:rsidP="00121BC7">
      <w:pPr>
        <w:jc w:val="both"/>
        <w:rPr>
          <w:b/>
        </w:rPr>
      </w:pPr>
      <w:r w:rsidRPr="00121BC7">
        <w:rPr>
          <w:b/>
          <w:noProof/>
          <w:lang w:eastAsia="pt-PT"/>
        </w:rPr>
        <w:drawing>
          <wp:inline distT="0" distB="0" distL="0" distR="0">
            <wp:extent cx="5400040" cy="5197002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FF" w:rsidRDefault="00002EE5" w:rsidP="009020FF">
      <w:pPr>
        <w:jc w:val="both"/>
      </w:pPr>
      <w:r>
        <w:t>1 – Princípios universais no espaço e no tempo ou validades locais, em função de escolhas individuais/</w:t>
      </w:r>
      <w:proofErr w:type="spellStart"/>
      <w:r>
        <w:t>colectivas</w:t>
      </w:r>
      <w:proofErr w:type="spellEnd"/>
      <w:r>
        <w:t xml:space="preserve"> ou determinadas por culturas. Graus de aceitação ou tolerância. Problemas de expansão ou difusão de valores. O que torna uma prática aceitável ou recomendável? Qual o lugar da dissidência ou da </w:t>
      </w:r>
      <w:proofErr w:type="spellStart"/>
      <w:r>
        <w:t>contra-cultura</w:t>
      </w:r>
      <w:proofErr w:type="spellEnd"/>
      <w:r>
        <w:t xml:space="preserve">? Será a tolerância o produto da aceitação do relativismo ético? O relativismo ético pressupõe ou implica </w:t>
      </w:r>
      <w:proofErr w:type="gramStart"/>
      <w:r>
        <w:t xml:space="preserve">relativismos </w:t>
      </w:r>
      <w:r>
        <w:lastRenderedPageBreak/>
        <w:t>epistemológico e cultural</w:t>
      </w:r>
      <w:proofErr w:type="gramEnd"/>
      <w:r>
        <w:t xml:space="preserve">? A validade dos valores em função de quê? Culturas de tolerância, respeito e decência. </w:t>
      </w:r>
    </w:p>
    <w:p w:rsidR="009020FF" w:rsidRPr="009020FF" w:rsidRDefault="009020FF" w:rsidP="009020FF">
      <w:pPr>
        <w:jc w:val="both"/>
        <w:rPr>
          <w:lang w:val="en-US"/>
        </w:rPr>
      </w:pPr>
      <w:r w:rsidRPr="009020FF">
        <w:rPr>
          <w:b/>
          <w:lang w:val="en-US"/>
        </w:rPr>
        <w:t>Descriptive moral relativism</w:t>
      </w:r>
      <w:r>
        <w:rPr>
          <w:lang w:val="en-US"/>
        </w:rPr>
        <w:t xml:space="preserve"> (DMR) holds only </w:t>
      </w:r>
      <w:r w:rsidRPr="009020FF">
        <w:rPr>
          <w:lang w:val="en-US"/>
        </w:rPr>
        <w:t>that some people do in fact disagree about</w:t>
      </w:r>
      <w:r>
        <w:rPr>
          <w:lang w:val="en-US"/>
        </w:rPr>
        <w:t xml:space="preserve"> </w:t>
      </w:r>
      <w:r w:rsidRPr="009020FF">
        <w:rPr>
          <w:lang w:val="en-US"/>
        </w:rPr>
        <w:t>what is moral;</w:t>
      </w:r>
    </w:p>
    <w:p w:rsidR="009020FF" w:rsidRPr="009020FF" w:rsidRDefault="009020FF" w:rsidP="009020FF">
      <w:pPr>
        <w:jc w:val="both"/>
        <w:rPr>
          <w:lang w:val="en-US"/>
        </w:rPr>
      </w:pPr>
      <w:r w:rsidRPr="009020FF">
        <w:rPr>
          <w:b/>
          <w:lang w:val="en-US"/>
        </w:rPr>
        <w:t>Meta-ethical moral relativism</w:t>
      </w:r>
      <w:r w:rsidRPr="009020FF">
        <w:rPr>
          <w:lang w:val="en-US"/>
        </w:rPr>
        <w:t xml:space="preserve"> (MMR) holds</w:t>
      </w:r>
      <w:r>
        <w:rPr>
          <w:lang w:val="en-US"/>
        </w:rPr>
        <w:t xml:space="preserve"> </w:t>
      </w:r>
      <w:r w:rsidRPr="009020FF">
        <w:rPr>
          <w:lang w:val="en-US"/>
        </w:rPr>
        <w:t>that in such disagreements, nobody is</w:t>
      </w:r>
      <w:r>
        <w:rPr>
          <w:lang w:val="en-US"/>
        </w:rPr>
        <w:t xml:space="preserve"> </w:t>
      </w:r>
      <w:r w:rsidRPr="009020FF">
        <w:rPr>
          <w:lang w:val="en-US"/>
        </w:rPr>
        <w:t>objectively right or wrong;</w:t>
      </w:r>
    </w:p>
    <w:p w:rsidR="00AA055F" w:rsidRPr="009020FF" w:rsidRDefault="009020FF" w:rsidP="009020FF">
      <w:pPr>
        <w:jc w:val="both"/>
        <w:rPr>
          <w:lang w:val="en-US"/>
        </w:rPr>
      </w:pPr>
      <w:r w:rsidRPr="009020FF">
        <w:rPr>
          <w:b/>
          <w:lang w:val="en-US"/>
        </w:rPr>
        <w:t>Normative moral relativism</w:t>
      </w:r>
      <w:r w:rsidRPr="009020FF">
        <w:rPr>
          <w:lang w:val="en-US"/>
        </w:rPr>
        <w:t xml:space="preserve"> (NMR) holds that</w:t>
      </w:r>
      <w:r>
        <w:rPr>
          <w:lang w:val="en-US"/>
        </w:rPr>
        <w:t xml:space="preserve"> </w:t>
      </w:r>
      <w:r w:rsidRPr="009020FF">
        <w:rPr>
          <w:lang w:val="en-US"/>
        </w:rPr>
        <w:t>because nobody is right or wrong, we ought to</w:t>
      </w:r>
      <w:r>
        <w:rPr>
          <w:lang w:val="en-US"/>
        </w:rPr>
        <w:t xml:space="preserve"> </w:t>
      </w:r>
      <w:r w:rsidRPr="009020FF">
        <w:rPr>
          <w:lang w:val="en-US"/>
        </w:rPr>
        <w:t>tolerate the behavior of others even when we</w:t>
      </w:r>
      <w:r>
        <w:rPr>
          <w:lang w:val="en-US"/>
        </w:rPr>
        <w:t xml:space="preserve"> </w:t>
      </w:r>
      <w:r w:rsidRPr="009020FF">
        <w:rPr>
          <w:lang w:val="en-US"/>
        </w:rPr>
        <w:t>disagree about the morality of it.</w:t>
      </w:r>
    </w:p>
    <w:p w:rsidR="00002EE5" w:rsidRDefault="00002EE5" w:rsidP="00002EE5">
      <w:pPr>
        <w:jc w:val="both"/>
      </w:pPr>
      <w:r w:rsidRPr="00002EE5">
        <w:t xml:space="preserve">2 – </w:t>
      </w:r>
      <w:proofErr w:type="spellStart"/>
      <w:r w:rsidRPr="00121BC7">
        <w:rPr>
          <w:b/>
        </w:rPr>
        <w:t>Cepticismo</w:t>
      </w:r>
      <w:proofErr w:type="spellEnd"/>
      <w:r w:rsidRPr="00121BC7">
        <w:rPr>
          <w:b/>
        </w:rPr>
        <w:t xml:space="preserve"> moral</w:t>
      </w:r>
      <w:r w:rsidRPr="00002EE5">
        <w:t xml:space="preserve"> – não há princípios morais que sejam v</w:t>
      </w:r>
      <w:r>
        <w:t xml:space="preserve">álidos em todas as circunstâncias ou, pelo menos, não sabemos se eles existem ou não. </w:t>
      </w:r>
    </w:p>
    <w:p w:rsidR="00002EE5" w:rsidRDefault="00002EE5" w:rsidP="00002EE5">
      <w:pPr>
        <w:jc w:val="both"/>
      </w:pPr>
      <w:r>
        <w:t xml:space="preserve">3 – A moral existente é a moral dominante e corresponde aos valores impostos pelos vencedores aos vencidos. Nestes casos, a moral dos vencidos corresponde ao ressentimento e ao opróbrio. </w:t>
      </w:r>
      <w:r w:rsidR="00213821">
        <w:t xml:space="preserve">Sendo uma expressão de vencedores, os vencidos assumem uma prática de falsa consciência e os vencedores de má consciência. </w:t>
      </w:r>
    </w:p>
    <w:p w:rsidR="00002EE5" w:rsidRPr="00A40DF3" w:rsidRDefault="00002EE5" w:rsidP="00A40DF3">
      <w:pPr>
        <w:jc w:val="both"/>
        <w:rPr>
          <w:lang w:val="en-US"/>
        </w:rPr>
      </w:pPr>
      <w:r w:rsidRPr="00002EE5">
        <w:t xml:space="preserve">4 – </w:t>
      </w:r>
      <w:r w:rsidRPr="00121BC7">
        <w:rPr>
          <w:b/>
        </w:rPr>
        <w:t>O absolutismo moral</w:t>
      </w:r>
      <w:r w:rsidRPr="00002EE5">
        <w:t xml:space="preserve"> defende a ideia de que apenas existe uma resposta poss</w:t>
      </w:r>
      <w:r>
        <w:t xml:space="preserve">ível e </w:t>
      </w:r>
      <w:proofErr w:type="spellStart"/>
      <w:r>
        <w:t>correcta</w:t>
      </w:r>
      <w:proofErr w:type="spellEnd"/>
      <w:r>
        <w:t xml:space="preserve"> para cada problema moral. Uma ética inteiramente absolutista defende que existem princípios absolutos que dão resposta a todas as situações </w:t>
      </w:r>
      <w:r w:rsidR="00213821">
        <w:t xml:space="preserve">de vida, independentemente da cultura. </w:t>
      </w:r>
      <w:r w:rsidR="00A40DF3">
        <w:t xml:space="preserve">Quando falamos sobre universalismo, alguns referem-se a regras universais (não matarás!) e outros concentram-se em princípios universais (amor, respeito pelo próximo). </w:t>
      </w:r>
      <w:r w:rsidR="00193F0E">
        <w:t xml:space="preserve">Absolutismo moral e a lógica dos direitos (humanos). </w:t>
      </w:r>
    </w:p>
    <w:p w:rsidR="00002EE5" w:rsidRPr="00213821" w:rsidRDefault="00213821" w:rsidP="00002EE5">
      <w:pPr>
        <w:jc w:val="both"/>
      </w:pPr>
      <w:r w:rsidRPr="00213821">
        <w:t xml:space="preserve">5 – </w:t>
      </w:r>
      <w:r w:rsidRPr="00121BC7">
        <w:rPr>
          <w:b/>
        </w:rPr>
        <w:t>O niilismo ético</w:t>
      </w:r>
      <w:r w:rsidRPr="00213821">
        <w:t xml:space="preserve"> é a teorizaç</w:t>
      </w:r>
      <w:r>
        <w:t>ão que defende que não existem princípios morais válidos, sendo a moral pouco mais do que uma ficção.</w:t>
      </w:r>
    </w:p>
    <w:p w:rsidR="00A40DF3" w:rsidRPr="00A40DF3" w:rsidRDefault="00213821" w:rsidP="00A40DF3">
      <w:pPr>
        <w:jc w:val="both"/>
      </w:pPr>
      <w:r w:rsidRPr="00213821">
        <w:t xml:space="preserve">6 – Uma tese de </w:t>
      </w:r>
      <w:r w:rsidRPr="00121BC7">
        <w:rPr>
          <w:b/>
        </w:rPr>
        <w:t>diversidade</w:t>
      </w:r>
      <w:r w:rsidRPr="00213821">
        <w:t xml:space="preserve"> é defendida em bases antropol</w:t>
      </w:r>
      <w:r>
        <w:t xml:space="preserve">ógicas – as regras morais variam de sociedade para sociedade, dada a sua associação à cultura das comunidades consideradas. Uma tese de dependência defende que os </w:t>
      </w:r>
      <w:proofErr w:type="spellStart"/>
      <w:r>
        <w:t>actos</w:t>
      </w:r>
      <w:proofErr w:type="spellEnd"/>
      <w:r>
        <w:t xml:space="preserve"> individuais só podem ser considerados certos ou errados, tendo em conta a sociedade onde têm lugar. A moral não existe num vácuo social, mas num contexto social que depende de desejos, </w:t>
      </w:r>
      <w:proofErr w:type="spellStart"/>
      <w:r>
        <w:t>objectivos</w:t>
      </w:r>
      <w:proofErr w:type="spellEnd"/>
      <w:r>
        <w:t xml:space="preserve">, crenças, história e ambiente. </w:t>
      </w:r>
      <w:r w:rsidR="00A40DF3" w:rsidRPr="00A40DF3">
        <w:t>As crenças, atitudes, gostos e valores dos indiv</w:t>
      </w:r>
      <w:r w:rsidR="00A40DF3">
        <w:t xml:space="preserve">íduos são </w:t>
      </w:r>
      <w:proofErr w:type="spellStart"/>
      <w:r w:rsidR="00A40DF3">
        <w:t>afectados</w:t>
      </w:r>
      <w:proofErr w:type="spellEnd"/>
      <w:r w:rsidR="00A40DF3">
        <w:t xml:space="preserve"> de forma significativa pela sua cultura. As culturas devem ser estudadas nos seus próprios termos. As </w:t>
      </w:r>
      <w:proofErr w:type="spellStart"/>
      <w:r w:rsidR="00A40DF3">
        <w:t>acções</w:t>
      </w:r>
      <w:proofErr w:type="spellEnd"/>
      <w:r w:rsidR="00A40DF3">
        <w:t xml:space="preserve"> serão consideradas certas ou erradas, em função da sua conformidade com as normas culturais. </w:t>
      </w:r>
      <w:proofErr w:type="spellStart"/>
      <w:r w:rsidR="00A40DF3" w:rsidRPr="00A40DF3">
        <w:t>Acções</w:t>
      </w:r>
      <w:proofErr w:type="spellEnd"/>
      <w:r w:rsidR="00A40DF3" w:rsidRPr="00A40DF3">
        <w:t xml:space="preserve"> erradas podem ser desculpáveis ou não merecedoras de culpabilização. </w:t>
      </w:r>
      <w:r w:rsidR="00A40DF3">
        <w:t>Mesmo que sejam erradas, tal não implica que devam ser travadas</w:t>
      </w:r>
      <w:r w:rsidR="005E6BE2">
        <w:t xml:space="preserve">. Práticas que produzem bons resultados numa cultura podem não os produzir noutras. </w:t>
      </w:r>
      <w:r w:rsidR="00121BC7">
        <w:t xml:space="preserve">Combate ao etnocentrismo e ao imperialismo, mas também ao </w:t>
      </w:r>
      <w:proofErr w:type="spellStart"/>
      <w:r w:rsidR="00121BC7">
        <w:t>cronocentrismo</w:t>
      </w:r>
      <w:proofErr w:type="spellEnd"/>
      <w:r w:rsidR="00121BC7">
        <w:t xml:space="preserve">. </w:t>
      </w:r>
    </w:p>
    <w:p w:rsidR="00213821" w:rsidRDefault="00213821" w:rsidP="00213821">
      <w:pPr>
        <w:jc w:val="both"/>
      </w:pPr>
      <w:r w:rsidRPr="00213821">
        <w:t xml:space="preserve">7 – </w:t>
      </w:r>
      <w:r w:rsidRPr="00121BC7">
        <w:rPr>
          <w:b/>
        </w:rPr>
        <w:t xml:space="preserve">O </w:t>
      </w:r>
      <w:proofErr w:type="spellStart"/>
      <w:r w:rsidRPr="00121BC7">
        <w:rPr>
          <w:b/>
        </w:rPr>
        <w:t>subjectivismo</w:t>
      </w:r>
      <w:proofErr w:type="spellEnd"/>
      <w:r w:rsidRPr="00213821">
        <w:t xml:space="preserve"> postula que a moralidade não depende da sociedade considerada, mas do indiv</w:t>
      </w:r>
      <w:r>
        <w:t xml:space="preserve">íduo e das suas escolhas. A moral é da mesma dimensão da estética ou do gosto. </w:t>
      </w:r>
    </w:p>
    <w:p w:rsidR="00213821" w:rsidRDefault="00213821" w:rsidP="00213821">
      <w:pPr>
        <w:jc w:val="both"/>
        <w:rPr>
          <w:lang w:val="en-US"/>
        </w:rPr>
      </w:pPr>
      <w:r w:rsidRPr="00213821">
        <w:t xml:space="preserve">8 – </w:t>
      </w:r>
      <w:r w:rsidRPr="00121BC7">
        <w:rPr>
          <w:b/>
        </w:rPr>
        <w:t>O convencionalismo</w:t>
      </w:r>
      <w:r w:rsidRPr="00213821">
        <w:t xml:space="preserve"> pauta-se por </w:t>
      </w:r>
      <w:r>
        <w:t>considera</w:t>
      </w:r>
      <w:r w:rsidRPr="00213821">
        <w:t>r que n</w:t>
      </w:r>
      <w:r>
        <w:t xml:space="preserve">ão existem princípio morais inteiramente </w:t>
      </w:r>
      <w:proofErr w:type="spellStart"/>
      <w:r>
        <w:t>objectivos</w:t>
      </w:r>
      <w:proofErr w:type="spellEnd"/>
      <w:r>
        <w:t xml:space="preserve">. Os princípios moralmente válidos são justificados pela sua aceitação cultural. </w:t>
      </w:r>
      <w:r w:rsidRPr="00213821">
        <w:rPr>
          <w:lang w:val="en-US"/>
        </w:rPr>
        <w:t xml:space="preserve">A </w:t>
      </w:r>
      <w:proofErr w:type="spellStart"/>
      <w:r w:rsidRPr="00213821">
        <w:rPr>
          <w:lang w:val="en-US"/>
        </w:rPr>
        <w:t>moralidade</w:t>
      </w:r>
      <w:proofErr w:type="spellEnd"/>
      <w:r w:rsidRPr="00213821">
        <w:rPr>
          <w:lang w:val="en-US"/>
        </w:rPr>
        <w:t xml:space="preserve"> é </w:t>
      </w:r>
      <w:proofErr w:type="spellStart"/>
      <w:r w:rsidRPr="00213821">
        <w:rPr>
          <w:lang w:val="en-US"/>
        </w:rPr>
        <w:t>uma</w:t>
      </w:r>
      <w:proofErr w:type="spellEnd"/>
      <w:r w:rsidRPr="00213821">
        <w:rPr>
          <w:lang w:val="en-US"/>
        </w:rPr>
        <w:t xml:space="preserve"> </w:t>
      </w:r>
      <w:proofErr w:type="spellStart"/>
      <w:r w:rsidRPr="00213821">
        <w:rPr>
          <w:lang w:val="en-US"/>
        </w:rPr>
        <w:t>construção</w:t>
      </w:r>
      <w:proofErr w:type="spellEnd"/>
      <w:r w:rsidRPr="00213821">
        <w:rPr>
          <w:lang w:val="en-US"/>
        </w:rPr>
        <w:t xml:space="preserve"> social.</w:t>
      </w:r>
      <w:r>
        <w:rPr>
          <w:lang w:val="en-US"/>
        </w:rPr>
        <w:t xml:space="preserve"> </w:t>
      </w:r>
    </w:p>
    <w:p w:rsidR="00213821" w:rsidRDefault="00213821" w:rsidP="00606D14">
      <w:pPr>
        <w:jc w:val="both"/>
      </w:pPr>
      <w:r w:rsidRPr="00606D14">
        <w:t xml:space="preserve">9 </w:t>
      </w:r>
      <w:r w:rsidR="00606D14" w:rsidRPr="00606D14">
        <w:t>–</w:t>
      </w:r>
      <w:r w:rsidRPr="00606D14">
        <w:t xml:space="preserve"> </w:t>
      </w:r>
      <w:r w:rsidR="00606D14" w:rsidRPr="00900F9F">
        <w:rPr>
          <w:b/>
        </w:rPr>
        <w:t>O relativismo cultural</w:t>
      </w:r>
      <w:r w:rsidR="00606D14" w:rsidRPr="00606D14">
        <w:t xml:space="preserve"> é factualmente </w:t>
      </w:r>
      <w:proofErr w:type="spellStart"/>
      <w:r w:rsidR="00606D14" w:rsidRPr="00606D14">
        <w:t>correcto</w:t>
      </w:r>
      <w:proofErr w:type="spellEnd"/>
      <w:r w:rsidR="00606D14" w:rsidRPr="00606D14">
        <w:t>, mas tal n</w:t>
      </w:r>
      <w:r w:rsidR="00606D14">
        <w:t xml:space="preserve">ão resolve o problema da sua normatividade. </w:t>
      </w:r>
      <w:proofErr w:type="spellStart"/>
      <w:r w:rsidR="00606D14" w:rsidRPr="00606D14">
        <w:rPr>
          <w:lang w:val="en-US"/>
        </w:rPr>
        <w:t>Ser</w:t>
      </w:r>
      <w:r w:rsidR="00606D14">
        <w:rPr>
          <w:lang w:val="en-US"/>
        </w:rPr>
        <w:t>á</w:t>
      </w:r>
      <w:proofErr w:type="spellEnd"/>
      <w:r w:rsidR="00606D14">
        <w:rPr>
          <w:lang w:val="en-US"/>
        </w:rPr>
        <w:t xml:space="preserve"> que é </w:t>
      </w:r>
      <w:proofErr w:type="spellStart"/>
      <w:r w:rsidR="00606D14">
        <w:rPr>
          <w:lang w:val="en-US"/>
        </w:rPr>
        <w:t>verdadeiro</w:t>
      </w:r>
      <w:proofErr w:type="spellEnd"/>
      <w:r w:rsidR="00606D14">
        <w:rPr>
          <w:lang w:val="en-US"/>
        </w:rPr>
        <w:t xml:space="preserve">? </w:t>
      </w:r>
      <w:r w:rsidR="00606D14" w:rsidRPr="00606D14">
        <w:t xml:space="preserve">As crenças, a história e o ambiente </w:t>
      </w:r>
      <w:r w:rsidR="00606D14">
        <w:t xml:space="preserve">mudam de facto ao </w:t>
      </w:r>
      <w:r w:rsidR="00606D14">
        <w:lastRenderedPageBreak/>
        <w:t>longo do tempo. Será que isso os torna inválidos como reguladores? Como traduzir o relativismo em orientação moral. Em Roma…</w:t>
      </w:r>
    </w:p>
    <w:p w:rsidR="00193F0E" w:rsidRDefault="00193F0E" w:rsidP="00606D14">
      <w:pPr>
        <w:jc w:val="both"/>
      </w:pPr>
      <w:r w:rsidRPr="00193F0E">
        <w:rPr>
          <w:noProof/>
          <w:lang w:eastAsia="pt-PT"/>
        </w:rPr>
        <w:drawing>
          <wp:inline distT="0" distB="0" distL="0" distR="0">
            <wp:extent cx="5400040" cy="32814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14" w:rsidRDefault="00606D14" w:rsidP="00606D14">
      <w:pPr>
        <w:jc w:val="both"/>
      </w:pPr>
      <w:r>
        <w:t xml:space="preserve">10 – </w:t>
      </w:r>
      <w:r w:rsidRPr="00900F9F">
        <w:rPr>
          <w:b/>
        </w:rPr>
        <w:t>Os relativismos e as relativizações</w:t>
      </w:r>
      <w:r>
        <w:t>. Contraste entre necessidades de comparação e avaliações hierarquizantes. Relativismo e aceitação de tudo. Problemas de “</w:t>
      </w:r>
      <w:proofErr w:type="spellStart"/>
      <w:r>
        <w:t>ought</w:t>
      </w:r>
      <w:proofErr w:type="spellEnd"/>
      <w:r>
        <w:t>” e problemas de “</w:t>
      </w:r>
      <w:proofErr w:type="spellStart"/>
      <w:r>
        <w:t>is</w:t>
      </w:r>
      <w:proofErr w:type="spellEnd"/>
      <w:r>
        <w:t xml:space="preserve">” A factualidade não é a normalização. A questão da pós-verdade. </w:t>
      </w:r>
      <w:proofErr w:type="spellStart"/>
      <w:r>
        <w:t>Subjectivismo</w:t>
      </w:r>
      <w:proofErr w:type="spellEnd"/>
      <w:r>
        <w:t xml:space="preserve"> moral não é </w:t>
      </w:r>
      <w:proofErr w:type="spellStart"/>
      <w:r>
        <w:t>subjectivismo</w:t>
      </w:r>
      <w:proofErr w:type="spellEnd"/>
      <w:r>
        <w:t xml:space="preserve"> epistemológico. </w:t>
      </w:r>
    </w:p>
    <w:p w:rsidR="009020FF" w:rsidRPr="009020FF" w:rsidRDefault="009020FF" w:rsidP="009020FF">
      <w:pPr>
        <w:jc w:val="both"/>
        <w:rPr>
          <w:lang w:val="en-US"/>
        </w:rPr>
      </w:pPr>
      <w:r w:rsidRPr="00900F9F">
        <w:rPr>
          <w:b/>
          <w:lang w:val="en-US"/>
        </w:rPr>
        <w:t>The is–ought problem</w:t>
      </w:r>
      <w:r w:rsidRPr="009020FF">
        <w:rPr>
          <w:lang w:val="en-US"/>
        </w:rPr>
        <w:t xml:space="preserve"> in meta-ethics as</w:t>
      </w:r>
      <w:r>
        <w:rPr>
          <w:lang w:val="en-US"/>
        </w:rPr>
        <w:t xml:space="preserve"> </w:t>
      </w:r>
      <w:r w:rsidRPr="009020FF">
        <w:rPr>
          <w:lang w:val="en-US"/>
        </w:rPr>
        <w:t>articulated by Scottish philosopher and</w:t>
      </w:r>
      <w:r>
        <w:rPr>
          <w:lang w:val="en-US"/>
        </w:rPr>
        <w:t xml:space="preserve"> </w:t>
      </w:r>
      <w:r w:rsidRPr="009020FF">
        <w:rPr>
          <w:lang w:val="en-US"/>
        </w:rPr>
        <w:t>historian David Hume (1711–76) is that</w:t>
      </w:r>
      <w:r>
        <w:rPr>
          <w:lang w:val="en-US"/>
        </w:rPr>
        <w:t xml:space="preserve"> </w:t>
      </w:r>
      <w:r w:rsidRPr="009020FF">
        <w:rPr>
          <w:lang w:val="en-US"/>
        </w:rPr>
        <w:t>many writers make claims about what</w:t>
      </w:r>
      <w:r>
        <w:rPr>
          <w:lang w:val="en-US"/>
        </w:rPr>
        <w:t xml:space="preserve"> </w:t>
      </w:r>
      <w:r w:rsidRPr="009020FF">
        <w:rPr>
          <w:lang w:val="en-US"/>
        </w:rPr>
        <w:t>ought to be on the basis of statements</w:t>
      </w:r>
      <w:r>
        <w:rPr>
          <w:lang w:val="en-US"/>
        </w:rPr>
        <w:t xml:space="preserve"> </w:t>
      </w:r>
      <w:r w:rsidRPr="009020FF">
        <w:rPr>
          <w:lang w:val="en-US"/>
        </w:rPr>
        <w:t>about what is.</w:t>
      </w:r>
      <w:r>
        <w:rPr>
          <w:lang w:val="en-US"/>
        </w:rPr>
        <w:t xml:space="preserve"> </w:t>
      </w:r>
      <w:r w:rsidRPr="009020FF">
        <w:rPr>
          <w:lang w:val="en-US"/>
        </w:rPr>
        <w:t>However, Hume found that there seems</w:t>
      </w:r>
      <w:r>
        <w:rPr>
          <w:lang w:val="en-US"/>
        </w:rPr>
        <w:t xml:space="preserve"> </w:t>
      </w:r>
      <w:r w:rsidRPr="009020FF">
        <w:rPr>
          <w:lang w:val="en-US"/>
        </w:rPr>
        <w:t>to be a significant difference between</w:t>
      </w:r>
      <w:r>
        <w:rPr>
          <w:lang w:val="en-US"/>
        </w:rPr>
        <w:t xml:space="preserve"> </w:t>
      </w:r>
      <w:r w:rsidRPr="009020FF">
        <w:rPr>
          <w:lang w:val="en-US"/>
        </w:rPr>
        <w:t>descriptive statements (about what is)</w:t>
      </w:r>
      <w:r>
        <w:rPr>
          <w:lang w:val="en-US"/>
        </w:rPr>
        <w:t xml:space="preserve"> </w:t>
      </w:r>
      <w:r w:rsidRPr="009020FF">
        <w:rPr>
          <w:lang w:val="en-US"/>
        </w:rPr>
        <w:t>and prescriptive or normative statements</w:t>
      </w:r>
      <w:r>
        <w:rPr>
          <w:lang w:val="en-US"/>
        </w:rPr>
        <w:t xml:space="preserve"> </w:t>
      </w:r>
      <w:r w:rsidRPr="009020FF">
        <w:rPr>
          <w:lang w:val="en-US"/>
        </w:rPr>
        <w:t>(about what ought to be), and it is not</w:t>
      </w:r>
      <w:r>
        <w:rPr>
          <w:lang w:val="en-US"/>
        </w:rPr>
        <w:t xml:space="preserve"> </w:t>
      </w:r>
      <w:r w:rsidRPr="009020FF">
        <w:rPr>
          <w:lang w:val="en-US"/>
        </w:rPr>
        <w:t>obvious how one can get from making</w:t>
      </w:r>
      <w:r>
        <w:rPr>
          <w:lang w:val="en-US"/>
        </w:rPr>
        <w:t xml:space="preserve"> </w:t>
      </w:r>
      <w:r w:rsidRPr="009020FF">
        <w:rPr>
          <w:lang w:val="en-US"/>
        </w:rPr>
        <w:t>descriptive statements to prescriptive.</w:t>
      </w:r>
      <w:r>
        <w:rPr>
          <w:lang w:val="en-US"/>
        </w:rPr>
        <w:t xml:space="preserve"> </w:t>
      </w:r>
      <w:proofErr w:type="gramStart"/>
      <w:r w:rsidRPr="009020FF">
        <w:rPr>
          <w:lang w:val="en-US"/>
        </w:rPr>
        <w:t>The is</w:t>
      </w:r>
      <w:proofErr w:type="gramEnd"/>
      <w:r w:rsidRPr="009020FF">
        <w:rPr>
          <w:lang w:val="en-US"/>
        </w:rPr>
        <w:t>–ought problem is also known as</w:t>
      </w:r>
      <w:r>
        <w:rPr>
          <w:lang w:val="en-US"/>
        </w:rPr>
        <w:t xml:space="preserve"> </w:t>
      </w:r>
      <w:r w:rsidRPr="009020FF">
        <w:rPr>
          <w:lang w:val="en-US"/>
        </w:rPr>
        <w:t>Hume's law and Hume's Guillotine.</w:t>
      </w:r>
    </w:p>
    <w:p w:rsidR="00606D14" w:rsidRDefault="00606D14" w:rsidP="00606D14">
      <w:pPr>
        <w:jc w:val="both"/>
      </w:pPr>
      <w:r>
        <w:t xml:space="preserve">11 – Relatividade na interpretação de princípios morais </w:t>
      </w:r>
      <w:proofErr w:type="spellStart"/>
      <w:r>
        <w:t>abstractos</w:t>
      </w:r>
      <w:proofErr w:type="spellEnd"/>
      <w:r>
        <w:t xml:space="preserve"> – </w:t>
      </w:r>
      <w:proofErr w:type="spellStart"/>
      <w:r>
        <w:t>excepcionalidade</w:t>
      </w:r>
      <w:proofErr w:type="spellEnd"/>
      <w:r>
        <w:t xml:space="preserve"> e interpretação. Não matarás; não roubarás; não mentirás. Crise de valores e emergência de novos valores e crenças. Princípios morais que são potencialmente destrutivos de uma sociedade. </w:t>
      </w:r>
    </w:p>
    <w:p w:rsidR="00A40DF3" w:rsidRDefault="00A40DF3" w:rsidP="00606D14">
      <w:pPr>
        <w:jc w:val="both"/>
      </w:pPr>
      <w:r>
        <w:t xml:space="preserve">12 – O problema das falsas dicotomias – nem tudo o que não é moral é necessariamente imoral. Qualquer </w:t>
      </w:r>
      <w:proofErr w:type="spellStart"/>
      <w:r>
        <w:t>acto</w:t>
      </w:r>
      <w:proofErr w:type="spellEnd"/>
      <w:r>
        <w:t xml:space="preserve"> pode ter múltiplas dimensões. </w:t>
      </w:r>
    </w:p>
    <w:p w:rsidR="005E6BE2" w:rsidRDefault="005E6BE2" w:rsidP="00606D14">
      <w:pPr>
        <w:jc w:val="both"/>
      </w:pPr>
      <w:r>
        <w:t xml:space="preserve">13 – O lugar da culpa, do arrependimento, dos </w:t>
      </w:r>
      <w:proofErr w:type="spellStart"/>
      <w:r>
        <w:t>actos</w:t>
      </w:r>
      <w:proofErr w:type="spellEnd"/>
      <w:r>
        <w:t xml:space="preserve"> de contrição e da expiação nas sociedades contemporâneas. </w:t>
      </w:r>
    </w:p>
    <w:p w:rsidR="00193F0E" w:rsidRDefault="00193F0E" w:rsidP="00193F0E">
      <w:pPr>
        <w:jc w:val="both"/>
        <w:rPr>
          <w:lang w:val="en-US"/>
        </w:rPr>
      </w:pPr>
      <w:r w:rsidRPr="00193F0E">
        <w:rPr>
          <w:lang w:val="en-US"/>
        </w:rPr>
        <w:t xml:space="preserve">14 – </w:t>
      </w:r>
      <w:proofErr w:type="spellStart"/>
      <w:r w:rsidRPr="00900F9F">
        <w:rPr>
          <w:b/>
          <w:lang w:val="en-US"/>
        </w:rPr>
        <w:t>Paradoxo</w:t>
      </w:r>
      <w:proofErr w:type="spellEnd"/>
      <w:r w:rsidRPr="00900F9F">
        <w:rPr>
          <w:b/>
          <w:lang w:val="en-US"/>
        </w:rPr>
        <w:t xml:space="preserve"> de Quine</w:t>
      </w:r>
      <w:r w:rsidRPr="00193F0E">
        <w:rPr>
          <w:lang w:val="en-US"/>
        </w:rPr>
        <w:t>: Truth, s</w:t>
      </w:r>
      <w:r>
        <w:rPr>
          <w:lang w:val="en-US"/>
        </w:rPr>
        <w:t xml:space="preserve">ays the cultural relativist, is </w:t>
      </w:r>
      <w:r w:rsidRPr="00193F0E">
        <w:rPr>
          <w:lang w:val="en-US"/>
        </w:rPr>
        <w:t>culture-bound. But if it were, then</w:t>
      </w:r>
      <w:r>
        <w:rPr>
          <w:lang w:val="en-US"/>
        </w:rPr>
        <w:t xml:space="preserve"> </w:t>
      </w:r>
      <w:r w:rsidRPr="00193F0E">
        <w:rPr>
          <w:lang w:val="en-US"/>
        </w:rPr>
        <w:t>he, within his own culture, ought to</w:t>
      </w:r>
      <w:r>
        <w:rPr>
          <w:lang w:val="en-US"/>
        </w:rPr>
        <w:t xml:space="preserve"> </w:t>
      </w:r>
      <w:r w:rsidRPr="00193F0E">
        <w:rPr>
          <w:lang w:val="en-US"/>
        </w:rPr>
        <w:t>see his own culture-bound truth as</w:t>
      </w:r>
      <w:r>
        <w:rPr>
          <w:lang w:val="en-US"/>
        </w:rPr>
        <w:t xml:space="preserve"> </w:t>
      </w:r>
      <w:r w:rsidRPr="00193F0E">
        <w:rPr>
          <w:lang w:val="en-US"/>
        </w:rPr>
        <w:t>absolute. He cannot proclaim</w:t>
      </w:r>
      <w:r>
        <w:rPr>
          <w:lang w:val="en-US"/>
        </w:rPr>
        <w:t xml:space="preserve"> </w:t>
      </w:r>
      <w:r w:rsidRPr="00193F0E">
        <w:rPr>
          <w:lang w:val="en-US"/>
        </w:rPr>
        <w:t>cultural relativism without rising</w:t>
      </w:r>
      <w:r>
        <w:rPr>
          <w:lang w:val="en-US"/>
        </w:rPr>
        <w:t xml:space="preserve"> </w:t>
      </w:r>
      <w:r w:rsidRPr="00193F0E">
        <w:rPr>
          <w:lang w:val="en-US"/>
        </w:rPr>
        <w:t>above it, and he cannot rise</w:t>
      </w:r>
      <w:r>
        <w:rPr>
          <w:lang w:val="en-US"/>
        </w:rPr>
        <w:t xml:space="preserve"> </w:t>
      </w:r>
      <w:r w:rsidRPr="00193F0E">
        <w:rPr>
          <w:lang w:val="en-US"/>
        </w:rPr>
        <w:t>above it without giving it up.</w:t>
      </w:r>
    </w:p>
    <w:p w:rsidR="00193F0E" w:rsidRDefault="00193F0E" w:rsidP="00193F0E">
      <w:pPr>
        <w:jc w:val="both"/>
        <w:rPr>
          <w:lang w:val="en-US"/>
        </w:rPr>
      </w:pPr>
      <w:r>
        <w:rPr>
          <w:lang w:val="en-US"/>
        </w:rPr>
        <w:lastRenderedPageBreak/>
        <w:t xml:space="preserve">15 – </w:t>
      </w:r>
      <w:bookmarkStart w:id="0" w:name="_GoBack"/>
      <w:proofErr w:type="spellStart"/>
      <w:r w:rsidRPr="00900F9F">
        <w:rPr>
          <w:b/>
          <w:lang w:val="en-US"/>
        </w:rPr>
        <w:t>Paradoxo</w:t>
      </w:r>
      <w:proofErr w:type="spellEnd"/>
      <w:r w:rsidRPr="00900F9F">
        <w:rPr>
          <w:b/>
          <w:lang w:val="en-US"/>
        </w:rPr>
        <w:t xml:space="preserve"> da </w:t>
      </w:r>
      <w:proofErr w:type="spellStart"/>
      <w:r w:rsidRPr="00900F9F">
        <w:rPr>
          <w:b/>
          <w:lang w:val="en-US"/>
        </w:rPr>
        <w:t>tolerância</w:t>
      </w:r>
      <w:bookmarkEnd w:id="0"/>
      <w:proofErr w:type="spellEnd"/>
      <w:r>
        <w:rPr>
          <w:lang w:val="en-US"/>
        </w:rPr>
        <w:t xml:space="preserve">: </w:t>
      </w:r>
      <w:r w:rsidRPr="00193F0E">
        <w:rPr>
          <w:lang w:val="en-US"/>
        </w:rPr>
        <w:t>The ethical relat</w:t>
      </w:r>
      <w:r>
        <w:rPr>
          <w:lang w:val="en-US"/>
        </w:rPr>
        <w:t xml:space="preserve">ivist cannot hold that everyone </w:t>
      </w:r>
      <w:r w:rsidRPr="00193F0E">
        <w:rPr>
          <w:lang w:val="en-US"/>
        </w:rPr>
        <w:t>everywhere should be tolerant without</w:t>
      </w:r>
      <w:r>
        <w:rPr>
          <w:lang w:val="en-US"/>
        </w:rPr>
        <w:t xml:space="preserve"> </w:t>
      </w:r>
      <w:r w:rsidRPr="00193F0E">
        <w:rPr>
          <w:lang w:val="en-US"/>
        </w:rPr>
        <w:t>contradicting himself!</w:t>
      </w:r>
      <w:r>
        <w:rPr>
          <w:lang w:val="en-US"/>
        </w:rPr>
        <w:t xml:space="preserve"> </w:t>
      </w:r>
      <w:r w:rsidRPr="00193F0E">
        <w:rPr>
          <w:lang w:val="en-US"/>
        </w:rPr>
        <w:t>If the ethical relativist holds that actions are right</w:t>
      </w:r>
      <w:r>
        <w:rPr>
          <w:lang w:val="en-US"/>
        </w:rPr>
        <w:t xml:space="preserve"> </w:t>
      </w:r>
      <w:r w:rsidRPr="00193F0E">
        <w:rPr>
          <w:lang w:val="en-US"/>
        </w:rPr>
        <w:t>if they conform to cultural norms then he must</w:t>
      </w:r>
      <w:r>
        <w:rPr>
          <w:lang w:val="en-US"/>
        </w:rPr>
        <w:t xml:space="preserve"> </w:t>
      </w:r>
      <w:r w:rsidRPr="00193F0E">
        <w:rPr>
          <w:lang w:val="en-US"/>
        </w:rPr>
        <w:t>hold that people in intolerant societies ought to</w:t>
      </w:r>
      <w:r>
        <w:rPr>
          <w:lang w:val="en-US"/>
        </w:rPr>
        <w:t xml:space="preserve"> </w:t>
      </w:r>
      <w:r w:rsidRPr="00193F0E">
        <w:rPr>
          <w:lang w:val="en-US"/>
        </w:rPr>
        <w:t>be intolerant!</w:t>
      </w:r>
    </w:p>
    <w:p w:rsidR="009020FF" w:rsidRPr="00193F0E" w:rsidRDefault="009020FF" w:rsidP="009020FF">
      <w:pPr>
        <w:jc w:val="both"/>
        <w:rPr>
          <w:lang w:val="en-US"/>
        </w:rPr>
      </w:pPr>
      <w:r w:rsidRPr="009020FF">
        <w:t xml:space="preserve">16 – Questões de lei ou de poder. </w:t>
      </w:r>
      <w:r>
        <w:rPr>
          <w:lang w:val="en-US"/>
        </w:rPr>
        <w:t xml:space="preserve">Antigay laws. </w:t>
      </w:r>
      <w:r w:rsidRPr="009020FF">
        <w:rPr>
          <w:lang w:val="en-US"/>
        </w:rPr>
        <w:t xml:space="preserve"> Polygamy.</w:t>
      </w:r>
      <w:r>
        <w:rPr>
          <w:lang w:val="en-US"/>
        </w:rPr>
        <w:t xml:space="preserve"> </w:t>
      </w:r>
      <w:r w:rsidRPr="009020FF">
        <w:rPr>
          <w:lang w:val="en-US"/>
        </w:rPr>
        <w:t>Arranged marriages.</w:t>
      </w:r>
      <w:r>
        <w:rPr>
          <w:lang w:val="en-US"/>
        </w:rPr>
        <w:t xml:space="preserve"> </w:t>
      </w:r>
      <w:r w:rsidRPr="009020FF">
        <w:rPr>
          <w:lang w:val="en-US"/>
        </w:rPr>
        <w:t>Suic</w:t>
      </w:r>
      <w:r>
        <w:rPr>
          <w:lang w:val="en-US"/>
        </w:rPr>
        <w:t xml:space="preserve">ide as a requirement of honor of </w:t>
      </w:r>
      <w:r w:rsidRPr="009020FF">
        <w:rPr>
          <w:lang w:val="en-US"/>
        </w:rPr>
        <w:t>widowhood.</w:t>
      </w:r>
      <w:r>
        <w:rPr>
          <w:lang w:val="en-US"/>
        </w:rPr>
        <w:t xml:space="preserve"> </w:t>
      </w:r>
      <w:r w:rsidRPr="009020FF">
        <w:rPr>
          <w:lang w:val="en-US"/>
        </w:rPr>
        <w:t>Severe punishments for blasphemy or</w:t>
      </w:r>
      <w:r>
        <w:rPr>
          <w:lang w:val="en-US"/>
        </w:rPr>
        <w:t xml:space="preserve"> </w:t>
      </w:r>
      <w:r w:rsidRPr="009020FF">
        <w:rPr>
          <w:lang w:val="en-US"/>
        </w:rPr>
        <w:t>adultery.</w:t>
      </w:r>
      <w:r>
        <w:rPr>
          <w:lang w:val="en-US"/>
        </w:rPr>
        <w:t xml:space="preserve"> </w:t>
      </w:r>
      <w:r w:rsidRPr="009020FF">
        <w:rPr>
          <w:lang w:val="en-US"/>
        </w:rPr>
        <w:t>Female circumcision or genital</w:t>
      </w:r>
      <w:r>
        <w:rPr>
          <w:lang w:val="en-US"/>
        </w:rPr>
        <w:t xml:space="preserve"> </w:t>
      </w:r>
      <w:r w:rsidRPr="009020FF">
        <w:rPr>
          <w:lang w:val="en-US"/>
        </w:rPr>
        <w:t>mutilation (as it is variously called)</w:t>
      </w:r>
      <w:r>
        <w:rPr>
          <w:lang w:val="en-US"/>
        </w:rPr>
        <w:t xml:space="preserve">. </w:t>
      </w:r>
      <w:r w:rsidRPr="009020FF">
        <w:rPr>
          <w:lang w:val="en-US"/>
        </w:rPr>
        <w:t>Child labor.</w:t>
      </w:r>
      <w:r>
        <w:rPr>
          <w:lang w:val="en-US"/>
        </w:rPr>
        <w:t xml:space="preserve"> </w:t>
      </w:r>
      <w:r w:rsidRPr="009020FF">
        <w:rPr>
          <w:lang w:val="en-US"/>
        </w:rPr>
        <w:t>Slavery.</w:t>
      </w:r>
      <w:r>
        <w:rPr>
          <w:lang w:val="en-US"/>
        </w:rPr>
        <w:t xml:space="preserve"> </w:t>
      </w:r>
      <w:r w:rsidRPr="009020FF">
        <w:rPr>
          <w:lang w:val="en-US"/>
        </w:rPr>
        <w:t>Severe punishment for conversion to</w:t>
      </w:r>
      <w:r>
        <w:rPr>
          <w:lang w:val="en-US"/>
        </w:rPr>
        <w:t xml:space="preserve"> </w:t>
      </w:r>
      <w:r w:rsidRPr="009020FF">
        <w:rPr>
          <w:lang w:val="en-US"/>
        </w:rPr>
        <w:t>another religion or atheism.</w:t>
      </w:r>
      <w:r>
        <w:rPr>
          <w:lang w:val="en-US"/>
        </w:rPr>
        <w:t xml:space="preserve"> </w:t>
      </w:r>
      <w:r w:rsidRPr="009020FF">
        <w:rPr>
          <w:lang w:val="en-US"/>
        </w:rPr>
        <w:t>Severe punishment for belonging to an</w:t>
      </w:r>
      <w:r>
        <w:rPr>
          <w:lang w:val="en-US"/>
        </w:rPr>
        <w:t xml:space="preserve"> </w:t>
      </w:r>
      <w:r w:rsidRPr="009020FF">
        <w:rPr>
          <w:lang w:val="en-US"/>
        </w:rPr>
        <w:t>opposition party.</w:t>
      </w:r>
    </w:p>
    <w:p w:rsidR="005E6BE2" w:rsidRPr="00193F0E" w:rsidRDefault="005E6BE2" w:rsidP="00606D14">
      <w:pPr>
        <w:jc w:val="both"/>
        <w:rPr>
          <w:noProof/>
          <w:lang w:val="en-US" w:eastAsia="pt-PT"/>
        </w:rPr>
      </w:pPr>
    </w:p>
    <w:p w:rsidR="005E6BE2" w:rsidRPr="009020FF" w:rsidRDefault="005E6BE2" w:rsidP="00606D14">
      <w:pPr>
        <w:jc w:val="both"/>
        <w:rPr>
          <w:lang w:val="en-US"/>
        </w:rPr>
      </w:pPr>
      <w:r>
        <w:rPr>
          <w:noProof/>
          <w:lang w:eastAsia="pt-PT"/>
        </w:rPr>
        <w:drawing>
          <wp:inline distT="0" distB="0" distL="0" distR="0" wp14:anchorId="2BCAC390" wp14:editId="5E20E538">
            <wp:extent cx="5400040" cy="3815943"/>
            <wp:effectExtent l="0" t="0" r="0" b="0"/>
            <wp:docPr id="5" name="Picture 5" descr="Image result for map of countries where polygamy is le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p of countries where polygamy is leg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14" w:rsidRPr="009020FF" w:rsidRDefault="00606D14" w:rsidP="00606D14">
      <w:pPr>
        <w:jc w:val="both"/>
        <w:rPr>
          <w:lang w:val="en-US"/>
        </w:rPr>
      </w:pPr>
    </w:p>
    <w:p w:rsidR="005E6BE2" w:rsidRDefault="005E6BE2" w:rsidP="00606D14">
      <w:pPr>
        <w:jc w:val="both"/>
      </w:pPr>
      <w:r w:rsidRPr="005E6BE2">
        <w:lastRenderedPageBreak/>
        <w:drawing>
          <wp:inline distT="0" distB="0" distL="0" distR="0">
            <wp:extent cx="5400040" cy="3661902"/>
            <wp:effectExtent l="0" t="0" r="0" b="0"/>
            <wp:docPr id="2" name="Picture 2" descr="Image result for map of countries where gay marriage is le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p of countries where gay marriage is leg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E2" w:rsidRDefault="005E6BE2" w:rsidP="00606D14">
      <w:pPr>
        <w:jc w:val="both"/>
      </w:pPr>
    </w:p>
    <w:p w:rsidR="005E6BE2" w:rsidRDefault="005E6BE2" w:rsidP="00606D14">
      <w:pPr>
        <w:jc w:val="both"/>
      </w:pPr>
      <w:r w:rsidRPr="005E6BE2">
        <w:drawing>
          <wp:inline distT="0" distB="0" distL="0" distR="0">
            <wp:extent cx="5400040" cy="3600027"/>
            <wp:effectExtent l="0" t="0" r="0" b="635"/>
            <wp:docPr id="3" name="Picture 3" descr="Image result for map of countries where abortion is le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p of countries where abortion is leg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E2" w:rsidRDefault="005E6BE2" w:rsidP="00606D14">
      <w:pPr>
        <w:jc w:val="both"/>
      </w:pPr>
    </w:p>
    <w:p w:rsidR="005E6BE2" w:rsidRDefault="005E6BE2" w:rsidP="00606D14">
      <w:pPr>
        <w:jc w:val="both"/>
      </w:pPr>
      <w:r w:rsidRPr="005E6BE2">
        <w:lastRenderedPageBreak/>
        <w:drawing>
          <wp:inline distT="0" distB="0" distL="0" distR="0">
            <wp:extent cx="5400040" cy="2655020"/>
            <wp:effectExtent l="0" t="0" r="0" b="0"/>
            <wp:docPr id="4" name="Picture 4" descr="https://preview.redd.it/1ag4rpfk4cp01.png?width=960&amp;crop=smart&amp;s=344ca29f29e88b2437ebc2c186c2bd4fc4b81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view.redd.it/1ag4rpfk4cp01.png?width=960&amp;crop=smart&amp;s=344ca29f29e88b2437ebc2c186c2bd4fc4b8165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0E" w:rsidRDefault="00193F0E" w:rsidP="00606D14">
      <w:pPr>
        <w:jc w:val="both"/>
      </w:pPr>
      <w:r w:rsidRPr="00193F0E">
        <w:rPr>
          <w:noProof/>
          <w:lang w:eastAsia="pt-PT"/>
        </w:rPr>
        <w:drawing>
          <wp:inline distT="0" distB="0" distL="0" distR="0">
            <wp:extent cx="5324475" cy="3990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0E" w:rsidRDefault="00193F0E" w:rsidP="00606D14">
      <w:pPr>
        <w:jc w:val="both"/>
      </w:pPr>
      <w:r>
        <w:rPr>
          <w:noProof/>
          <w:lang w:eastAsia="pt-PT"/>
        </w:rPr>
        <w:lastRenderedPageBreak/>
        <w:drawing>
          <wp:inline distT="0" distB="0" distL="0" distR="0">
            <wp:extent cx="5238750" cy="4114800"/>
            <wp:effectExtent l="0" t="0" r="0" b="0"/>
            <wp:docPr id="10" name="Picture 10" descr="Image result for south american indian con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south american indian convers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0E" w:rsidRDefault="00193F0E" w:rsidP="00606D14">
      <w:pPr>
        <w:jc w:val="both"/>
      </w:pPr>
      <w:r w:rsidRPr="00193F0E">
        <w:rPr>
          <w:noProof/>
          <w:lang w:eastAsia="pt-PT"/>
        </w:rPr>
        <w:drawing>
          <wp:inline distT="0" distB="0" distL="0" distR="0">
            <wp:extent cx="5324475" cy="3267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0E" w:rsidRDefault="00193F0E" w:rsidP="00606D14">
      <w:pPr>
        <w:jc w:val="both"/>
      </w:pPr>
    </w:p>
    <w:p w:rsidR="00193F0E" w:rsidRPr="00213821" w:rsidRDefault="00193F0E" w:rsidP="00606D14">
      <w:pPr>
        <w:jc w:val="both"/>
      </w:pPr>
      <w:r w:rsidRPr="00193F0E">
        <w:rPr>
          <w:noProof/>
          <w:lang w:eastAsia="pt-PT"/>
        </w:rPr>
        <w:lastRenderedPageBreak/>
        <w:drawing>
          <wp:inline distT="0" distB="0" distL="0" distR="0">
            <wp:extent cx="5286375" cy="4248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F0E" w:rsidRPr="002138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EE5"/>
    <w:rsid w:val="00002EE5"/>
    <w:rsid w:val="00121BC7"/>
    <w:rsid w:val="00193F0E"/>
    <w:rsid w:val="00213821"/>
    <w:rsid w:val="005E6BE2"/>
    <w:rsid w:val="00606D14"/>
    <w:rsid w:val="006D04A7"/>
    <w:rsid w:val="00900F9F"/>
    <w:rsid w:val="009020FF"/>
    <w:rsid w:val="00A40DF3"/>
    <w:rsid w:val="00AA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5FF1A8-95BF-40CE-91C5-3BEB4BF92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1013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ISEG</Company>
  <LinksUpToDate>false</LinksUpToDate>
  <CharactersWithSpaces>6476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rmarques</dc:creator>
  <cp:keywords/>
  <dc:description/>
  <cp:lastModifiedBy>rmarques</cp:lastModifiedBy>
  <cp:revision>2</cp:revision>
  <dcterms:created xsi:type="dcterms:W3CDTF">2018-10-02T16:19:00Z</dcterms:created>
  <dcterms:modified xsi:type="dcterms:W3CDTF">2018-10-02T17:59:00Z</dcterms:modified>
</cp:coreProperties>
</file>